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1332" w:rsidRDefault="009C1332" w:rsidP="009C1332">
      <w:pPr>
        <w:pStyle w:val="Heading3"/>
      </w:pPr>
      <w:bookmarkStart w:id="0" w:name="_Toc271318100"/>
      <w:bookmarkStart w:id="1" w:name="_Toc271498355"/>
      <w:r>
        <w:t xml:space="preserve">A. </w:t>
      </w:r>
      <w:r w:rsidRPr="002252C0">
        <w:t>Markets</w:t>
      </w:r>
      <w:bookmarkEnd w:id="0"/>
      <w:r w:rsidRPr="002252C0">
        <w:t xml:space="preserve"> </w:t>
      </w:r>
      <w:r>
        <w:t>and Customers</w:t>
      </w:r>
      <w:bookmarkEnd w:id="1"/>
    </w:p>
    <w:p w:rsidR="009C1332" w:rsidRDefault="009C1332" w:rsidP="009C1332">
      <w:r w:rsidRPr="002252C0">
        <w:t>What is happening to market size, growth, geographical distribution, and profits? What are the major market segments?</w:t>
      </w:r>
      <w:r>
        <w:t xml:space="preserve"> </w:t>
      </w:r>
      <w:r w:rsidRPr="002252C0">
        <w:t>What are the customers’ needs and buying processes? How do customers and prospects rate the company and its competitors on reputation, product quality, service, sales force, and price? How do different customer segments make their buying decisions?</w:t>
      </w:r>
      <w:r>
        <w:t xml:space="preserve"> </w:t>
      </w:r>
    </w:p>
    <w:p w:rsidR="009C1332" w:rsidRDefault="009C1332" w:rsidP="009C1332">
      <w:pPr>
        <w:pStyle w:val="Heading3"/>
      </w:pPr>
      <w:bookmarkStart w:id="2" w:name="_Toc271318102"/>
      <w:bookmarkStart w:id="3" w:name="_Toc271498356"/>
      <w:r>
        <w:t>B</w:t>
      </w:r>
      <w:r w:rsidRPr="002252C0">
        <w:t>. Competitors</w:t>
      </w:r>
      <w:bookmarkEnd w:id="2"/>
      <w:bookmarkEnd w:id="3"/>
      <w:r w:rsidRPr="002252C0">
        <w:t xml:space="preserve"> </w:t>
      </w:r>
    </w:p>
    <w:p w:rsidR="009C1332" w:rsidRDefault="009C1332" w:rsidP="009C1332">
      <w:r w:rsidRPr="002252C0">
        <w:t xml:space="preserve">Who are the major competitors? What are their objectives, strategies, strengths, weaknesses, sizes, and market shares? What trends will affect future competition and substitutes for the company’s products? </w:t>
      </w:r>
    </w:p>
    <w:p w:rsidR="009C1332" w:rsidRDefault="009C1332" w:rsidP="009C1332">
      <w:pPr>
        <w:pStyle w:val="Heading3"/>
      </w:pPr>
      <w:bookmarkStart w:id="4" w:name="_Toc271318103"/>
      <w:bookmarkStart w:id="5" w:name="_Toc271498357"/>
      <w:r>
        <w:t>C</w:t>
      </w:r>
      <w:r w:rsidRPr="002252C0">
        <w:t xml:space="preserve">. </w:t>
      </w:r>
      <w:bookmarkEnd w:id="4"/>
      <w:r>
        <w:t>Partners</w:t>
      </w:r>
      <w:r w:rsidRPr="002252C0">
        <w:t xml:space="preserve"> </w:t>
      </w:r>
      <w:r>
        <w:t>(Distributors, Suppliers, Facilitators, etc.)</w:t>
      </w:r>
      <w:bookmarkEnd w:id="5"/>
    </w:p>
    <w:p w:rsidR="009C1332" w:rsidRDefault="009C1332" w:rsidP="009C1332">
      <w:r w:rsidRPr="002252C0">
        <w:t xml:space="preserve">What are the main trade channels for bringing products to customers? What are the efficiency levels and growth potentials of the different trade channels? What is the outlook for the availability of key resources used in production? What trends are occurring among suppliers? What is the cost and availability outlook for transportation services, warehousing facilities, and financial resources? How effective are the company’s advertising agencies and marketing research firms? </w:t>
      </w:r>
    </w:p>
    <w:p w:rsidR="009C1332" w:rsidRDefault="009C1332" w:rsidP="009C1332">
      <w:pPr>
        <w:pStyle w:val="Heading3"/>
      </w:pPr>
      <w:bookmarkStart w:id="6" w:name="_Toc271318106"/>
      <w:bookmarkStart w:id="7" w:name="_Toc271498358"/>
      <w:r>
        <w:t>D</w:t>
      </w:r>
      <w:r w:rsidRPr="002252C0">
        <w:t>. Publics</w:t>
      </w:r>
      <w:bookmarkEnd w:id="6"/>
      <w:bookmarkEnd w:id="7"/>
      <w:r w:rsidRPr="002252C0">
        <w:t xml:space="preserve"> </w:t>
      </w:r>
    </w:p>
    <w:p w:rsidR="009C1332" w:rsidRDefault="009C1332" w:rsidP="009C1332">
      <w:r w:rsidRPr="002252C0">
        <w:t xml:space="preserve">Which publics represent particular opportunities or problems for the company? What steps has the company taken to deal effectively with each public? </w:t>
      </w:r>
    </w:p>
    <w:p w:rsidR="009C1332" w:rsidRDefault="009C1332" w:rsidP="009C1332">
      <w:pPr>
        <w:pStyle w:val="Heading2"/>
      </w:pPr>
      <w:bookmarkStart w:id="8" w:name="_Toc271318107"/>
      <w:bookmarkStart w:id="9" w:name="_Toc271498359"/>
      <w:r>
        <w:t xml:space="preserve">International </w:t>
      </w:r>
      <w:r w:rsidRPr="002252C0">
        <w:t xml:space="preserve">Marketing </w:t>
      </w:r>
      <w:r>
        <w:t>Information S</w:t>
      </w:r>
      <w:r w:rsidRPr="002252C0">
        <w:t>ystem</w:t>
      </w:r>
      <w:bookmarkEnd w:id="8"/>
      <w:bookmarkEnd w:id="9"/>
    </w:p>
    <w:p w:rsidR="009C1332" w:rsidRDefault="009C1332" w:rsidP="009C1332">
      <w:r w:rsidRPr="002252C0">
        <w:t xml:space="preserve">Is the </w:t>
      </w:r>
      <w:r w:rsidRPr="002A7F74">
        <w:rPr>
          <w:u w:val="single"/>
        </w:rPr>
        <w:t>international</w:t>
      </w:r>
      <w:r>
        <w:t xml:space="preserve"> </w:t>
      </w:r>
      <w:r w:rsidRPr="002252C0">
        <w:t xml:space="preserve">marketing information system producing accurate, sufficient, and timely information about marketplace developments with respect to customers, prospects, distributors and dealers, competitors, suppliers, and various publics? Are company decision makers asking for enough </w:t>
      </w:r>
      <w:r w:rsidRPr="002A7F74">
        <w:rPr>
          <w:u w:val="single"/>
        </w:rPr>
        <w:t>international</w:t>
      </w:r>
      <w:r>
        <w:t xml:space="preserve"> </w:t>
      </w:r>
      <w:r w:rsidRPr="002252C0">
        <w:t xml:space="preserve">marketing research, and are they using the results? Is the company employing the best methods for </w:t>
      </w:r>
      <w:r w:rsidRPr="002A7F74">
        <w:rPr>
          <w:u w:val="single"/>
        </w:rPr>
        <w:t>international</w:t>
      </w:r>
      <w:r>
        <w:t xml:space="preserve"> </w:t>
      </w:r>
      <w:r w:rsidRPr="002252C0">
        <w:t xml:space="preserve">market measurement and sales forecasting? </w:t>
      </w:r>
    </w:p>
    <w:p w:rsidR="00CE0626" w:rsidRDefault="00CE0626">
      <w:bookmarkStart w:id="10" w:name="_GoBack"/>
      <w:bookmarkEnd w:id="10"/>
    </w:p>
    <w:sectPr w:rsidR="00CE0626" w:rsidSect="003208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332"/>
    <w:rsid w:val="00320861"/>
    <w:rsid w:val="009C1332"/>
    <w:rsid w:val="00A25958"/>
    <w:rsid w:val="00CE06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2BC528B"/>
  <w14:defaultImageDpi w14:val="32767"/>
  <w15:chartTrackingRefBased/>
  <w15:docId w15:val="{8B83E93B-F6FE-2B4E-8328-F81738555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C1332"/>
    <w:rPr>
      <w:rFonts w:eastAsiaTheme="minorEastAsia"/>
    </w:rPr>
  </w:style>
  <w:style w:type="paragraph" w:styleId="Heading2">
    <w:name w:val="heading 2"/>
    <w:basedOn w:val="Normal"/>
    <w:next w:val="Normal"/>
    <w:link w:val="Heading2Char"/>
    <w:uiPriority w:val="9"/>
    <w:unhideWhenUsed/>
    <w:qFormat/>
    <w:rsid w:val="009C1332"/>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9C1332"/>
    <w:pPr>
      <w:keepNext/>
      <w:keepLines/>
      <w:spacing w:before="20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1332"/>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9C1332"/>
    <w:rPr>
      <w:rFonts w:asciiTheme="majorHAnsi" w:eastAsiaTheme="majorEastAsia" w:hAnsiTheme="majorHAnsi" w:cstheme="majorBidi"/>
      <w:b/>
      <w:b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271</Words>
  <Characters>1549</Characters>
  <Application>Microsoft Office Word</Application>
  <DocSecurity>0</DocSecurity>
  <Lines>12</Lines>
  <Paragraphs>3</Paragraphs>
  <ScaleCrop>false</ScaleCrop>
  <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Khaled Alshehri</dc:creator>
  <cp:keywords/>
  <dc:description/>
  <cp:lastModifiedBy>Khaled Alshehri</cp:lastModifiedBy>
  <cp:revision>1</cp:revision>
  <dcterms:created xsi:type="dcterms:W3CDTF">2019-10-26T17:50:00Z</dcterms:created>
  <dcterms:modified xsi:type="dcterms:W3CDTF">2019-10-26T17:51:00Z</dcterms:modified>
</cp:coreProperties>
</file>